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8D5BF" w14:textId="77777777" w:rsidR="009801BC" w:rsidRDefault="009801BC" w:rsidP="009801BC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olor w:val="000000"/>
          <w:sz w:val="32"/>
        </w:rPr>
        <w:t>РОССИЙСКИЙ УНИВЕРСИТЕТ ДРУЖБЫ НАРОДОВ</w:t>
      </w:r>
    </w:p>
    <w:p w14:paraId="409CD967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Факультет физико-математических и естественных наук</w:t>
      </w:r>
    </w:p>
    <w:p w14:paraId="5C4D162A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Кафедра прикладной информатики и теории вероятностей</w:t>
      </w:r>
    </w:p>
    <w:p w14:paraId="1458299E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</w:rPr>
      </w:pPr>
    </w:p>
    <w:p w14:paraId="15415C81" w14:textId="77777777" w:rsidR="009801BC" w:rsidRDefault="009801BC" w:rsidP="009801BC">
      <w:pPr>
        <w:rPr>
          <w:rFonts w:ascii="Times New Roman" w:eastAsia="Droid Sans Fallb" w:hAnsi="Times New Roman" w:cs="Times New Roman"/>
          <w:color w:val="000000"/>
        </w:rPr>
      </w:pPr>
    </w:p>
    <w:p w14:paraId="07868CFF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4FDBB4BA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3AB13636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3B798C03" w14:textId="77777777" w:rsidR="009801BC" w:rsidRDefault="009801BC" w:rsidP="009801BC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ОТЧЕТ</w:t>
      </w:r>
    </w:p>
    <w:p w14:paraId="40FD1320" w14:textId="77777777" w:rsidR="009801BC" w:rsidRDefault="009801BC" w:rsidP="009801BC">
      <w:pPr>
        <w:pStyle w:val="Standard"/>
        <w:spacing w:line="360" w:lineRule="auto"/>
        <w:ind w:left="-180"/>
        <w:jc w:val="center"/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по лабораторной работе № 15</w:t>
      </w:r>
    </w:p>
    <w:p w14:paraId="47D389C4" w14:textId="77777777" w:rsidR="009801BC" w:rsidRDefault="009801BC" w:rsidP="009801BC">
      <w:pPr>
        <w:pStyle w:val="Standard"/>
        <w:keepNext/>
        <w:spacing w:before="240" w:after="120"/>
        <w:ind w:left="-180"/>
        <w:jc w:val="center"/>
        <w:rPr>
          <w:rFonts w:ascii="Times New Roman" w:eastAsia="Droid Sans Fallb" w:hAnsi="Times New Roman" w:cs="Times New Roman"/>
          <w:i/>
          <w:color w:val="000000"/>
          <w:u w:val="single"/>
        </w:rPr>
      </w:pPr>
      <w:r>
        <w:rPr>
          <w:rFonts w:ascii="Times New Roman" w:eastAsia="Droid Sans Fallb" w:hAnsi="Times New Roman" w:cs="Times New Roman"/>
          <w:i/>
          <w:color w:val="000000"/>
          <w:sz w:val="32"/>
          <w:u w:val="single"/>
        </w:rPr>
        <w:t xml:space="preserve">дисциплина: </w:t>
      </w:r>
      <w:r>
        <w:rPr>
          <w:rFonts w:ascii="Times New Roman" w:hAnsi="Times New Roman"/>
          <w:sz w:val="32"/>
          <w:szCs w:val="32"/>
          <w:u w:val="single"/>
        </w:rPr>
        <w:t>Администрирование локальных сетей</w:t>
      </w:r>
    </w:p>
    <w:p w14:paraId="19590790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0783CD3F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6665AA9F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654F9390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38DCFA8B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0846A4F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42EF1AF0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69E9328A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3244D1AB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52C586D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2DDCBEA0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Студент: Шагабаев Д.А.</w:t>
      </w:r>
    </w:p>
    <w:p w14:paraId="0889D493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</w:rPr>
        <w:tab/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Группа: НПИбд-02-18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br/>
        <w:t>Студенческий билет №1032183650</w:t>
      </w:r>
    </w:p>
    <w:p w14:paraId="2AACB3B7" w14:textId="77777777" w:rsidR="009801BC" w:rsidRDefault="009801BC" w:rsidP="009801BC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  <w:u w:val="single"/>
        </w:rPr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Преподаватель: Королькова А.В.</w:t>
      </w:r>
    </w:p>
    <w:p w14:paraId="3E7742AE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  <w:u w:val="single"/>
        </w:rPr>
      </w:pPr>
    </w:p>
    <w:p w14:paraId="0045E6D4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14B50FC9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012B516A" w14:textId="77777777" w:rsidR="009801BC" w:rsidRDefault="009801BC" w:rsidP="009801BC">
      <w:pPr>
        <w:pStyle w:val="Standard"/>
        <w:spacing w:line="360" w:lineRule="auto"/>
        <w:jc w:val="right"/>
        <w:rPr>
          <w:rFonts w:ascii="Times New Roman" w:eastAsia="Droid Sans Fallb" w:hAnsi="Times New Roman" w:cs="Times New Roman"/>
          <w:color w:val="000000"/>
        </w:rPr>
      </w:pPr>
    </w:p>
    <w:p w14:paraId="75DF049C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МОСКВА</w:t>
      </w:r>
    </w:p>
    <w:p w14:paraId="07C0D469" w14:textId="77777777" w:rsidR="009801BC" w:rsidRDefault="009801BC" w:rsidP="009801BC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  <w:r>
        <w:rPr>
          <w:rFonts w:ascii="Times New Roman" w:eastAsia="Droid Sans Fallb" w:hAnsi="Times New Roman" w:cs="Times New Roman"/>
          <w:color w:val="000000"/>
          <w:sz w:val="26"/>
        </w:rPr>
        <w:t>20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21</w:t>
      </w:r>
      <w:r>
        <w:rPr>
          <w:rFonts w:ascii="Times New Roman" w:eastAsia="Droid Sans Fallb" w:hAnsi="Times New Roman" w:cs="Times New Roman"/>
          <w:color w:val="000000"/>
          <w:sz w:val="26"/>
        </w:rPr>
        <w:t xml:space="preserve"> г.</w:t>
      </w:r>
    </w:p>
    <w:p w14:paraId="78BB948A" w14:textId="77777777" w:rsidR="009801BC" w:rsidRDefault="009801BC" w:rsidP="009801BC">
      <w:r>
        <w:br w:type="page"/>
      </w:r>
    </w:p>
    <w:p w14:paraId="4F3E775B" w14:textId="77777777" w:rsidR="009801BC" w:rsidRDefault="009801BC" w:rsidP="009801BC">
      <w:pPr>
        <w:pStyle w:val="1"/>
        <w:numPr>
          <w:ilvl w:val="0"/>
          <w:numId w:val="0"/>
        </w:numPr>
        <w:spacing w:after="30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Цель работы:</w:t>
      </w:r>
    </w:p>
    <w:p w14:paraId="2A75B667" w14:textId="77777777" w:rsidR="009801BC" w:rsidRDefault="009801BC" w:rsidP="009801BC">
      <w:pPr>
        <w:spacing w:after="30"/>
        <w:ind w:left="709"/>
        <w:rPr>
          <w:rFonts w:ascii="Times New Roman" w:hAnsi="Times New Roman" w:cs="Times New Roman"/>
          <w:sz w:val="26"/>
          <w:szCs w:val="26"/>
        </w:rPr>
      </w:pPr>
    </w:p>
    <w:p w14:paraId="00E346D1" w14:textId="77777777" w:rsidR="009801BC" w:rsidRPr="003070E3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E90AEC">
        <w:rPr>
          <w:rFonts w:ascii="Times New Roman" w:hAnsi="Times New Roman" w:cs="Times New Roman"/>
          <w:sz w:val="26"/>
          <w:szCs w:val="26"/>
        </w:rPr>
        <w:t xml:space="preserve">Настроить динамическую маршрутизацию </w:t>
      </w:r>
      <w:r>
        <w:rPr>
          <w:rFonts w:ascii="Times New Roman" w:hAnsi="Times New Roman" w:cs="Times New Roman"/>
          <w:sz w:val="26"/>
          <w:szCs w:val="26"/>
        </w:rPr>
        <w:t>между территориями организации.</w:t>
      </w:r>
    </w:p>
    <w:p w14:paraId="2A2078A6" w14:textId="1C7D1634" w:rsidR="009801BC" w:rsidRDefault="009801BC" w:rsidP="009801BC">
      <w:pPr>
        <w:rPr>
          <w:rFonts w:ascii="Times New Roman" w:eastAsia="Liberation Sans" w:hAnsi="Times New Roman" w:cs="Liberation Sans"/>
          <w:b/>
          <w:bCs/>
          <w:kern w:val="3"/>
          <w:sz w:val="36"/>
          <w:szCs w:val="36"/>
          <w:lang w:eastAsia="zh-CN" w:bidi="hi-IN"/>
        </w:rPr>
      </w:pPr>
    </w:p>
    <w:p w14:paraId="3AC13F0A" w14:textId="77777777" w:rsidR="009801BC" w:rsidRDefault="009801BC" w:rsidP="009801BC">
      <w:pPr>
        <w:pStyle w:val="1"/>
        <w:numPr>
          <w:ilvl w:val="0"/>
          <w:numId w:val="0"/>
        </w:numPr>
        <w:spacing w:before="113"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Постановка задачи:</w:t>
      </w:r>
    </w:p>
    <w:p w14:paraId="229C3398" w14:textId="77777777" w:rsidR="009801BC" w:rsidRPr="003070E3" w:rsidRDefault="009801BC" w:rsidP="009801BC">
      <w:pPr>
        <w:pStyle w:val="1"/>
        <w:numPr>
          <w:ilvl w:val="0"/>
          <w:numId w:val="0"/>
        </w:numPr>
        <w:spacing w:before="113"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5D741EFD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1. Настроить динамическую маршрутизацию по протоколу OSPF на</w:t>
      </w:r>
    </w:p>
    <w:p w14:paraId="4AD5C8C5" w14:textId="0EAB2FFD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маршрутизаторах msk-</w:t>
      </w:r>
      <w:r w:rsidR="00B5715F">
        <w:rPr>
          <w:rFonts w:ascii="Times New Roman" w:hAnsi="Times New Roman" w:cs="Times New Roman"/>
          <w:sz w:val="26"/>
          <w:szCs w:val="26"/>
        </w:rPr>
        <w:t>donskaya</w:t>
      </w:r>
      <w:r>
        <w:rPr>
          <w:rFonts w:ascii="Times New Roman" w:hAnsi="Times New Roman" w:cs="Times New Roman"/>
          <w:sz w:val="26"/>
          <w:szCs w:val="26"/>
        </w:rPr>
        <w:t>-</w:t>
      </w:r>
      <w:r w:rsidR="00B5715F">
        <w:rPr>
          <w:rFonts w:ascii="Times New Roman" w:hAnsi="Times New Roman" w:cs="Times New Roman"/>
          <w:sz w:val="26"/>
          <w:szCs w:val="26"/>
        </w:rPr>
        <w:t>dashagabaev</w:t>
      </w:r>
      <w:r w:rsidRPr="009465E5">
        <w:rPr>
          <w:rFonts w:ascii="Times New Roman" w:hAnsi="Times New Roman" w:cs="Times New Roman"/>
          <w:sz w:val="26"/>
          <w:szCs w:val="26"/>
        </w:rPr>
        <w:t>-gw-1, msk-q42-gw-1, msk-hostel-gw-1,</w:t>
      </w:r>
    </w:p>
    <w:p w14:paraId="068406E2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sch-sochi-gw-1 (см. раздел 15.4.1).</w:t>
      </w:r>
    </w:p>
    <w:p w14:paraId="1208D35D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2. Настроить связь сети квартала 42 в Москве с сетью филиала в г. Сочи</w:t>
      </w:r>
    </w:p>
    <w:p w14:paraId="77A1404B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напрямую (см. раздел 15.4.2).</w:t>
      </w:r>
    </w:p>
    <w:p w14:paraId="002C6F37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3. В режиме симуляции отследить движение пакета ICMP с ноутбука администратора сети на Донской в Москве (</w:t>
      </w:r>
      <w:proofErr w:type="spellStart"/>
      <w:r w:rsidRPr="009465E5">
        <w:rPr>
          <w:rFonts w:ascii="Times New Roman" w:hAnsi="Times New Roman" w:cs="Times New Roman"/>
          <w:sz w:val="26"/>
          <w:szCs w:val="26"/>
        </w:rPr>
        <w:t>Laptop</w:t>
      </w:r>
      <w:proofErr w:type="spellEnd"/>
      <w:r w:rsidRPr="009465E5">
        <w:rPr>
          <w:rFonts w:ascii="Times New Roman" w:hAnsi="Times New Roman" w:cs="Times New Roman"/>
          <w:sz w:val="26"/>
          <w:szCs w:val="26"/>
        </w:rPr>
        <w:t xml:space="preserve">-PT </w:t>
      </w:r>
      <w:proofErr w:type="spellStart"/>
      <w:r w:rsidRPr="009465E5">
        <w:rPr>
          <w:rFonts w:ascii="Times New Roman" w:hAnsi="Times New Roman" w:cs="Times New Roman"/>
          <w:sz w:val="26"/>
          <w:szCs w:val="26"/>
        </w:rPr>
        <w:t>admin</w:t>
      </w:r>
      <w:proofErr w:type="spellEnd"/>
      <w:r w:rsidRPr="009465E5">
        <w:rPr>
          <w:rFonts w:ascii="Times New Roman" w:hAnsi="Times New Roman" w:cs="Times New Roman"/>
          <w:sz w:val="26"/>
          <w:szCs w:val="26"/>
        </w:rPr>
        <w:t>) до компьютера</w:t>
      </w:r>
    </w:p>
    <w:p w14:paraId="43B34F19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пользователя в филиале в г. Сочи pc-sochi-1.</w:t>
      </w:r>
    </w:p>
    <w:p w14:paraId="50EE3BD0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 xml:space="preserve">4. На коммутаторе провайдера отключить временно </w:t>
      </w:r>
      <w:proofErr w:type="spellStart"/>
      <w:r w:rsidRPr="009465E5">
        <w:rPr>
          <w:rFonts w:ascii="Times New Roman" w:hAnsi="Times New Roman" w:cs="Times New Roman"/>
          <w:sz w:val="26"/>
          <w:szCs w:val="26"/>
        </w:rPr>
        <w:t>vlan</w:t>
      </w:r>
      <w:proofErr w:type="spellEnd"/>
      <w:r w:rsidRPr="009465E5">
        <w:rPr>
          <w:rFonts w:ascii="Times New Roman" w:hAnsi="Times New Roman" w:cs="Times New Roman"/>
          <w:sz w:val="26"/>
          <w:szCs w:val="26"/>
        </w:rPr>
        <w:t xml:space="preserve"> 6 и в режиме симуляции убедиться в изменении маршрута прохождения пакета ICMP с</w:t>
      </w:r>
    </w:p>
    <w:p w14:paraId="5E797899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ноутбука администратора сети на Донской в Москве (</w:t>
      </w:r>
      <w:proofErr w:type="spellStart"/>
      <w:r w:rsidRPr="009465E5">
        <w:rPr>
          <w:rFonts w:ascii="Times New Roman" w:hAnsi="Times New Roman" w:cs="Times New Roman"/>
          <w:sz w:val="26"/>
          <w:szCs w:val="26"/>
        </w:rPr>
        <w:t>Laptop</w:t>
      </w:r>
      <w:proofErr w:type="spellEnd"/>
      <w:r w:rsidRPr="009465E5">
        <w:rPr>
          <w:rFonts w:ascii="Times New Roman" w:hAnsi="Times New Roman" w:cs="Times New Roman"/>
          <w:sz w:val="26"/>
          <w:szCs w:val="26"/>
        </w:rPr>
        <w:t xml:space="preserve">-PT </w:t>
      </w:r>
      <w:proofErr w:type="spellStart"/>
      <w:r w:rsidRPr="009465E5">
        <w:rPr>
          <w:rFonts w:ascii="Times New Roman" w:hAnsi="Times New Roman" w:cs="Times New Roman"/>
          <w:sz w:val="26"/>
          <w:szCs w:val="26"/>
        </w:rPr>
        <w:t>admin</w:t>
      </w:r>
      <w:proofErr w:type="spellEnd"/>
      <w:r w:rsidRPr="009465E5">
        <w:rPr>
          <w:rFonts w:ascii="Times New Roman" w:hAnsi="Times New Roman" w:cs="Times New Roman"/>
          <w:sz w:val="26"/>
          <w:szCs w:val="26"/>
        </w:rPr>
        <w:t>) до</w:t>
      </w:r>
    </w:p>
    <w:p w14:paraId="75145DD8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компьютера пользователя в филиале в г. Сочи pc-sochi-1.</w:t>
      </w:r>
    </w:p>
    <w:p w14:paraId="296126A0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 xml:space="preserve">5. На коммутаторе провайдера восстановить </w:t>
      </w:r>
      <w:proofErr w:type="spellStart"/>
      <w:r w:rsidRPr="009465E5">
        <w:rPr>
          <w:rFonts w:ascii="Times New Roman" w:hAnsi="Times New Roman" w:cs="Times New Roman"/>
          <w:sz w:val="26"/>
          <w:szCs w:val="26"/>
        </w:rPr>
        <w:t>vlan</w:t>
      </w:r>
      <w:proofErr w:type="spellEnd"/>
      <w:r w:rsidRPr="009465E5">
        <w:rPr>
          <w:rFonts w:ascii="Times New Roman" w:hAnsi="Times New Roman" w:cs="Times New Roman"/>
          <w:sz w:val="26"/>
          <w:szCs w:val="26"/>
        </w:rPr>
        <w:t xml:space="preserve"> 6 и в режиме симуляции</w:t>
      </w:r>
    </w:p>
    <w:p w14:paraId="0F13850C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убедиться в изменении маршрута прохождения пакета ICMP с ноутбука</w:t>
      </w:r>
    </w:p>
    <w:p w14:paraId="7AE3C452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администратора сети на Донской в Москве (</w:t>
      </w:r>
      <w:proofErr w:type="spellStart"/>
      <w:r w:rsidRPr="009465E5">
        <w:rPr>
          <w:rFonts w:ascii="Times New Roman" w:hAnsi="Times New Roman" w:cs="Times New Roman"/>
          <w:sz w:val="26"/>
          <w:szCs w:val="26"/>
        </w:rPr>
        <w:t>Laptop</w:t>
      </w:r>
      <w:proofErr w:type="spellEnd"/>
      <w:r w:rsidRPr="009465E5">
        <w:rPr>
          <w:rFonts w:ascii="Times New Roman" w:hAnsi="Times New Roman" w:cs="Times New Roman"/>
          <w:sz w:val="26"/>
          <w:szCs w:val="26"/>
        </w:rPr>
        <w:t xml:space="preserve">-PT </w:t>
      </w:r>
      <w:proofErr w:type="spellStart"/>
      <w:r w:rsidRPr="009465E5">
        <w:rPr>
          <w:rFonts w:ascii="Times New Roman" w:hAnsi="Times New Roman" w:cs="Times New Roman"/>
          <w:sz w:val="26"/>
          <w:szCs w:val="26"/>
        </w:rPr>
        <w:t>admin</w:t>
      </w:r>
      <w:proofErr w:type="spellEnd"/>
      <w:r w:rsidRPr="009465E5">
        <w:rPr>
          <w:rFonts w:ascii="Times New Roman" w:hAnsi="Times New Roman" w:cs="Times New Roman"/>
          <w:sz w:val="26"/>
          <w:szCs w:val="26"/>
        </w:rPr>
        <w:t>) до компьютера пользователя в филиале в г. Сочи pc-sochi-1.</w:t>
      </w:r>
    </w:p>
    <w:p w14:paraId="0EEF6904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6. При выполнении работы необходимо учитывать соглашение об именовании</w:t>
      </w:r>
    </w:p>
    <w:p w14:paraId="39640DCA" w14:textId="725EAB33" w:rsidR="009801BC" w:rsidRPr="00B5715F" w:rsidRDefault="009801BC" w:rsidP="00B5715F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9465E5">
        <w:rPr>
          <w:rFonts w:ascii="Times New Roman" w:hAnsi="Times New Roman" w:cs="Times New Roman"/>
          <w:sz w:val="26"/>
          <w:szCs w:val="26"/>
        </w:rPr>
        <w:t>(см. раздел 2.5).</w:t>
      </w:r>
      <w:r w:rsidRPr="009465E5">
        <w:rPr>
          <w:rFonts w:ascii="Times New Roman" w:hAnsi="Times New Roman" w:cs="Times New Roman"/>
          <w:sz w:val="26"/>
          <w:szCs w:val="26"/>
        </w:rPr>
        <w:cr/>
      </w:r>
    </w:p>
    <w:p w14:paraId="4E71D2AD" w14:textId="77777777" w:rsidR="009801BC" w:rsidRDefault="009801BC" w:rsidP="009801BC">
      <w:pPr>
        <w:pStyle w:val="1"/>
        <w:numPr>
          <w:ilvl w:val="0"/>
          <w:numId w:val="0"/>
        </w:numPr>
        <w:spacing w:before="113"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Порядок выполнения работы:</w:t>
      </w:r>
    </w:p>
    <w:p w14:paraId="7FAC1DF2" w14:textId="77777777" w:rsidR="009801BC" w:rsidRPr="003070E3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0905CAB9" w14:textId="77777777" w:rsidR="009801BC" w:rsidRPr="009465E5" w:rsidRDefault="009801BC" w:rsidP="009801BC">
      <w:pPr>
        <w:spacing w:after="30"/>
        <w:ind w:left="709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9465E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1. Настрои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м</w:t>
      </w:r>
      <w:r w:rsidRPr="009465E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динамическую маршрутизацию по протоколу OSPF на</w:t>
      </w:r>
    </w:p>
    <w:p w14:paraId="3E3ECDC9" w14:textId="75B1259A" w:rsidR="009801BC" w:rsidRPr="009465E5" w:rsidRDefault="009801BC" w:rsidP="009801BC">
      <w:pPr>
        <w:spacing w:after="30"/>
        <w:ind w:left="709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9465E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маршрутизаторах msk-</w:t>
      </w:r>
      <w:r w:rsidR="00B5715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donskaya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-</w:t>
      </w:r>
      <w:r w:rsidR="00B5715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dashagabaev</w:t>
      </w:r>
      <w:r w:rsidRPr="009465E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-gw-1, msk-q42-gw-1, msk-hostel-gw-1,</w:t>
      </w:r>
    </w:p>
    <w:p w14:paraId="0A6962CD" w14:textId="77777777" w:rsidR="009801BC" w:rsidRDefault="009801BC" w:rsidP="009801BC">
      <w:pPr>
        <w:spacing w:after="30"/>
        <w:ind w:left="709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</w:pPr>
      <w:r w:rsidRPr="009465E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sc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h-sochi-gw-1</w:t>
      </w:r>
      <w:r w:rsidRPr="009465E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.</w:t>
      </w:r>
    </w:p>
    <w:p w14:paraId="4693DA44" w14:textId="77777777" w:rsidR="00B5715F" w:rsidRPr="00FD1186" w:rsidRDefault="00B5715F" w:rsidP="00B5715F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</w:pPr>
    </w:p>
    <w:p w14:paraId="53009A81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596EE930" wp14:editId="52C97B4D">
            <wp:extent cx="6381750" cy="35909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A3A61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68D4246E" wp14:editId="24FBA134">
            <wp:extent cx="6381750" cy="35909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E945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7CE2EA5C" wp14:editId="7687F29B">
            <wp:extent cx="6381750" cy="35909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2294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5FE00814" wp14:editId="243A675F">
            <wp:extent cx="6381750" cy="35909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48B41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5B787D36" wp14:editId="1C54D5AC">
            <wp:extent cx="6381750" cy="35909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35E5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7D201287" wp14:editId="45127780">
            <wp:extent cx="6381750" cy="35909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C32A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0FBDFE95" wp14:editId="6D763BB7">
            <wp:extent cx="6381750" cy="35909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253B3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233DAF9C" wp14:editId="0605FA58">
            <wp:extent cx="6381750" cy="35909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9E49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01BA4CD6" wp14:editId="3DE65C0D">
            <wp:extent cx="6381750" cy="35909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FF9B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1A25CBD2" wp14:editId="2BA7E03F">
            <wp:extent cx="6381750" cy="35909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DB14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7A76FEC2" wp14:editId="704EDBF6">
            <wp:extent cx="6381750" cy="35909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0270" w14:textId="2EFF3E25" w:rsidR="009801BC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418F2349" wp14:editId="56719353">
            <wp:extent cx="6381750" cy="35909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EDE8" w14:textId="77777777" w:rsidR="00B5715F" w:rsidRDefault="00B5715F" w:rsidP="009801BC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2CC8631F" w14:textId="5AC40B1A" w:rsidR="009801BC" w:rsidRDefault="009801BC" w:rsidP="00B5715F">
      <w:pPr>
        <w:spacing w:after="30"/>
        <w:ind w:left="709" w:firstLine="707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</w:pPr>
      <w:r w:rsidRPr="00B5715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Что можно сказать о соседях OSPF на разных маршрутизаторах? </w:t>
      </w:r>
    </w:p>
    <w:p w14:paraId="2DEACE65" w14:textId="77777777" w:rsidR="00B5715F" w:rsidRPr="00B5715F" w:rsidRDefault="00B5715F" w:rsidP="009801BC">
      <w:pPr>
        <w:spacing w:after="30"/>
        <w:ind w:left="709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</w:pPr>
    </w:p>
    <w:p w14:paraId="1E8F6D56" w14:textId="77777777" w:rsidR="009801BC" w:rsidRPr="00B47B26" w:rsidRDefault="009801BC" w:rsidP="009801BC">
      <w:pPr>
        <w:spacing w:after="30"/>
        <w:ind w:left="709" w:firstLine="707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П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ри 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введении команды 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  <w:t>s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h </w:t>
      </w:r>
      <w:proofErr w:type="spellStart"/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ip</w:t>
      </w:r>
      <w:proofErr w:type="spellEnd"/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</w:t>
      </w:r>
      <w:proofErr w:type="spellStart"/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ospf</w:t>
      </w:r>
      <w:proofErr w:type="spellEnd"/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</w:t>
      </w:r>
      <w:proofErr w:type="spellStart"/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neighbor</w:t>
      </w:r>
      <w:proofErr w:type="spellEnd"/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отображаются 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только те соседи OSFP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, 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которые подключены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по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кабелям через коммутаторы 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к исходным маршрутизаторам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.</w:t>
      </w:r>
    </w:p>
    <w:p w14:paraId="7F62443F" w14:textId="77777777" w:rsidR="009801BC" w:rsidRPr="00B47B26" w:rsidRDefault="009801BC" w:rsidP="009801BC">
      <w:pPr>
        <w:spacing w:after="30"/>
        <w:ind w:left="709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77E11414" w14:textId="23FCCC63" w:rsidR="009801BC" w:rsidRDefault="009801BC" w:rsidP="00B5715F">
      <w:pPr>
        <w:spacing w:after="30"/>
        <w:ind w:left="709" w:firstLine="707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B5715F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Что можно сказать о маршрутных таблицах на разных маршрутизаторах?</w:t>
      </w:r>
    </w:p>
    <w:p w14:paraId="3439C7AF" w14:textId="77777777" w:rsidR="00B5715F" w:rsidRPr="00B5715F" w:rsidRDefault="00B5715F" w:rsidP="00B5715F">
      <w:pPr>
        <w:spacing w:after="30"/>
        <w:ind w:left="709" w:firstLine="707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3D3450AF" w14:textId="77777777" w:rsidR="00B5715F" w:rsidRDefault="009801BC" w:rsidP="00B5715F">
      <w:pPr>
        <w:spacing w:after="30"/>
        <w:ind w:left="709" w:firstLine="707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lastRenderedPageBreak/>
        <w:t xml:space="preserve">Если заданы </w:t>
      </w:r>
      <w:proofErr w:type="spellStart"/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ip</w:t>
      </w:r>
      <w:proofErr w:type="spellEnd"/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-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адреса на соединяющих их интерфейсах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,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то настроены ма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ршруты с одних маршрутизаторов на другие</w:t>
      </w:r>
      <w:r w:rsidRPr="00A4153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: 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н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а </w:t>
      </w:r>
      <w:proofErr w:type="spellStart"/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msk</w:t>
      </w:r>
      <w:proofErr w:type="spellEnd"/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-</w:t>
      </w:r>
      <w:proofErr w:type="spellStart"/>
      <w:r w:rsidR="00B5715F"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  <w:t>donskaya</w:t>
      </w:r>
      <w:proofErr w:type="spellEnd"/>
      <w:r w:rsidRPr="00A4153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-</w:t>
      </w:r>
      <w:proofErr w:type="spellStart"/>
      <w:r w:rsidR="00B5715F"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  <w:t>dashagabaev</w:t>
      </w:r>
      <w:proofErr w:type="spellEnd"/>
      <w:r w:rsidRPr="00A4153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-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gw</w:t>
      </w:r>
      <w:r w:rsidRPr="00A4153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-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1 есть 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маршруты до всех роутеров внешних сетей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; в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о внешних сетях есть маршруты до устройств сво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ей сети и до </w:t>
      </w:r>
      <w:proofErr w:type="spellStart"/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msk</w:t>
      </w:r>
      <w:proofErr w:type="spellEnd"/>
      <w:r w:rsidRPr="00A4153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-</w:t>
      </w:r>
      <w:proofErr w:type="spellStart"/>
      <w:r w:rsidR="00B5715F"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  <w:t>donskaya</w:t>
      </w:r>
      <w:proofErr w:type="spellEnd"/>
      <w:r w:rsidRPr="00A4153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-</w:t>
      </w:r>
      <w:proofErr w:type="spellStart"/>
      <w:r w:rsidR="00B5715F"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  <w:t>dashagabaev</w:t>
      </w:r>
      <w:proofErr w:type="spellEnd"/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-gw-</w:t>
      </w:r>
      <w:r w:rsidRPr="00B47B26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1</w:t>
      </w:r>
      <w:r w:rsidRPr="00A4153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.</w:t>
      </w:r>
    </w:p>
    <w:p w14:paraId="1C1C286A" w14:textId="77777777" w:rsidR="00B5715F" w:rsidRDefault="00B5715F" w:rsidP="00B5715F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</w:p>
    <w:p w14:paraId="04B5C1D5" w14:textId="03ACED67" w:rsidR="009801BC" w:rsidRPr="009465E5" w:rsidRDefault="009801BC" w:rsidP="00B5715F">
      <w:pPr>
        <w:spacing w:after="30"/>
        <w:ind w:firstLine="708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9465E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2. Настрои</w:t>
      </w: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м</w:t>
      </w:r>
      <w:r w:rsidRPr="009465E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связь сети квартала 42 в Москве с сетью филиала в г. Сочи</w:t>
      </w:r>
    </w:p>
    <w:p w14:paraId="4BD9AEE4" w14:textId="77777777" w:rsidR="009801BC" w:rsidRDefault="009801BC" w:rsidP="009801BC">
      <w:pPr>
        <w:spacing w:after="30"/>
        <w:ind w:left="709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напрямую</w:t>
      </w:r>
      <w:r w:rsidRPr="009465E5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.</w:t>
      </w:r>
    </w:p>
    <w:p w14:paraId="35EAFE46" w14:textId="77777777" w:rsidR="00B5715F" w:rsidRDefault="00B5715F" w:rsidP="00B5715F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777119A6" wp14:editId="4236AAAC">
            <wp:extent cx="6381750" cy="35909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C55B" w14:textId="77777777" w:rsidR="006602F6" w:rsidRDefault="00B5715F" w:rsidP="00A7293E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val="en-US" w:eastAsia="zh-CN" w:bidi="hi-IN"/>
        </w:rPr>
        <w:drawing>
          <wp:inline distT="0" distB="0" distL="0" distR="0" wp14:anchorId="7C36012F" wp14:editId="4D56A2AD">
            <wp:extent cx="6381750" cy="35909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7B29A" w14:textId="77777777" w:rsidR="006602F6" w:rsidRDefault="006602F6" w:rsidP="00A7293E">
      <w:pPr>
        <w:spacing w:after="30"/>
        <w:jc w:val="both"/>
        <w:rPr>
          <w:rFonts w:ascii="Times New Roman" w:hAnsi="Times New Roman" w:cs="Times New Roman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val="en-US" w:eastAsia="zh-CN" w:bidi="hi-IN"/>
        </w:rPr>
        <w:lastRenderedPageBreak/>
        <w:drawing>
          <wp:inline distT="0" distB="0" distL="0" distR="0" wp14:anchorId="7D829B5E" wp14:editId="21992A50">
            <wp:extent cx="6381750" cy="35909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75E9" w14:textId="6E845CC4" w:rsidR="009801BC" w:rsidRPr="00A7293E" w:rsidRDefault="006602F6" w:rsidP="00A7293E">
      <w:p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val="en-US" w:eastAsia="zh-CN" w:bidi="hi-I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42AB19" wp14:editId="77672D03">
            <wp:extent cx="6381750" cy="35909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01BC">
        <w:rPr>
          <w:rFonts w:ascii="Times New Roman" w:hAnsi="Times New Roman" w:cs="Times New Roman"/>
        </w:rPr>
        <w:br w:type="page"/>
      </w:r>
    </w:p>
    <w:p w14:paraId="0AAD4FAD" w14:textId="77777777" w:rsidR="009801BC" w:rsidRDefault="009801BC" w:rsidP="009801BC">
      <w:pPr>
        <w:pStyle w:val="1"/>
        <w:numPr>
          <w:ilvl w:val="0"/>
          <w:numId w:val="0"/>
        </w:numPr>
        <w:spacing w:after="30"/>
        <w:ind w:left="709" w:hanging="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Вывод:</w:t>
      </w:r>
    </w:p>
    <w:p w14:paraId="35D66635" w14:textId="77777777" w:rsidR="009801BC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7D1BC83B" w14:textId="77777777" w:rsidR="009801BC" w:rsidRPr="003070E3" w:rsidRDefault="009801BC" w:rsidP="009801BC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Мы настроили</w:t>
      </w:r>
      <w:r w:rsidRPr="00655DFA">
        <w:rPr>
          <w:rFonts w:ascii="Times New Roman" w:hAnsi="Times New Roman" w:cs="Times New Roman"/>
          <w:sz w:val="26"/>
          <w:szCs w:val="26"/>
        </w:rPr>
        <w:t xml:space="preserve"> динамическую маршрутизацию между территориями организации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2DDD7C7E" w14:textId="77777777" w:rsidR="009801BC" w:rsidRDefault="009801BC" w:rsidP="009801BC">
      <w:pPr>
        <w:jc w:val="both"/>
        <w:rPr>
          <w:rFonts w:ascii="Times New Roman" w:eastAsia="Liberation Sans" w:hAnsi="Times New Roman" w:cs="Times New Roman"/>
          <w:b/>
          <w:bCs/>
          <w:kern w:val="3"/>
          <w:sz w:val="36"/>
          <w:szCs w:val="36"/>
          <w:lang w:eastAsia="zh-CN" w:bidi="hi-IN"/>
        </w:rPr>
      </w:pPr>
      <w:r>
        <w:rPr>
          <w:rFonts w:ascii="Times New Roman" w:hAnsi="Times New Roman" w:cs="Times New Roman"/>
        </w:rPr>
        <w:br w:type="page"/>
      </w:r>
    </w:p>
    <w:p w14:paraId="24FDA765" w14:textId="77777777" w:rsidR="009801BC" w:rsidRDefault="009801BC" w:rsidP="009801BC">
      <w:pPr>
        <w:pStyle w:val="1"/>
        <w:numPr>
          <w:ilvl w:val="0"/>
          <w:numId w:val="0"/>
        </w:numPr>
        <w:spacing w:after="30"/>
        <w:ind w:left="709" w:hanging="432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Контрольные вопросы:</w:t>
      </w:r>
    </w:p>
    <w:p w14:paraId="320B9B51" w14:textId="77777777" w:rsidR="009801BC" w:rsidRPr="009801BC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</w:p>
    <w:p w14:paraId="0252532A" w14:textId="77777777" w:rsidR="009801BC" w:rsidRPr="006602F6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6602F6">
        <w:rPr>
          <w:rFonts w:ascii="Times New Roman" w:hAnsi="Times New Roman" w:cs="Times New Roman"/>
          <w:bCs/>
          <w:sz w:val="26"/>
          <w:szCs w:val="26"/>
        </w:rPr>
        <w:t>1. Какие протоколы относятся к протоколам динамической маршрутизации?</w:t>
      </w:r>
    </w:p>
    <w:p w14:paraId="2B4D127B" w14:textId="77777777" w:rsidR="009801BC" w:rsidRPr="009801BC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46CAB035" w14:textId="77777777" w:rsidR="009801BC" w:rsidRPr="009801BC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A41535">
        <w:rPr>
          <w:rFonts w:ascii="Times New Roman" w:hAnsi="Times New Roman" w:cs="Times New Roman"/>
          <w:bCs/>
          <w:sz w:val="26"/>
          <w:szCs w:val="26"/>
          <w:lang w:val="en-US"/>
        </w:rPr>
        <w:t>OSPF</w:t>
      </w:r>
      <w:r w:rsidRPr="009801BC">
        <w:rPr>
          <w:rFonts w:ascii="Times New Roman" w:hAnsi="Times New Roman" w:cs="Times New Roman"/>
          <w:bCs/>
          <w:sz w:val="26"/>
          <w:szCs w:val="26"/>
        </w:rPr>
        <w:t xml:space="preserve">, </w:t>
      </w:r>
      <w:r w:rsidRPr="00A41535">
        <w:rPr>
          <w:rFonts w:ascii="Times New Roman" w:hAnsi="Times New Roman" w:cs="Times New Roman"/>
          <w:bCs/>
          <w:sz w:val="26"/>
          <w:szCs w:val="26"/>
          <w:lang w:val="en-US"/>
        </w:rPr>
        <w:t>RIP</w:t>
      </w:r>
      <w:r w:rsidRPr="009801BC">
        <w:rPr>
          <w:rFonts w:ascii="Times New Roman" w:hAnsi="Times New Roman" w:cs="Times New Roman"/>
          <w:bCs/>
          <w:sz w:val="26"/>
          <w:szCs w:val="26"/>
        </w:rPr>
        <w:t xml:space="preserve">, </w:t>
      </w:r>
      <w:r w:rsidRPr="00A41535">
        <w:rPr>
          <w:rFonts w:ascii="Times New Roman" w:hAnsi="Times New Roman" w:cs="Times New Roman"/>
          <w:bCs/>
          <w:sz w:val="26"/>
          <w:szCs w:val="26"/>
          <w:lang w:val="en-US"/>
        </w:rPr>
        <w:t>EIGRP</w:t>
      </w:r>
    </w:p>
    <w:p w14:paraId="68D6C295" w14:textId="77777777" w:rsidR="009801BC" w:rsidRPr="009801BC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11F3CC76" w14:textId="77777777" w:rsidR="009801BC" w:rsidRPr="006602F6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6602F6">
        <w:rPr>
          <w:rFonts w:ascii="Times New Roman" w:hAnsi="Times New Roman" w:cs="Times New Roman"/>
          <w:bCs/>
          <w:sz w:val="26"/>
          <w:szCs w:val="26"/>
        </w:rPr>
        <w:t>2. Охарактеризуйте принципы работы протоколов динамической маршрутизации.</w:t>
      </w:r>
    </w:p>
    <w:p w14:paraId="50F787C8" w14:textId="77777777" w:rsidR="009801BC" w:rsidRPr="009801BC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4320F758" w14:textId="77777777" w:rsidR="009801BC" w:rsidRPr="00A41535" w:rsidRDefault="009801BC" w:rsidP="009801BC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A41535">
        <w:rPr>
          <w:rFonts w:ascii="Times New Roman" w:hAnsi="Times New Roman" w:cs="Times New Roman"/>
          <w:bCs/>
          <w:sz w:val="26"/>
          <w:szCs w:val="26"/>
        </w:rPr>
        <w:t>Протоколы динамической маршрутизации предназначены для автоматизации процесса построения маршрутных таблиц маршрутизаторов. Принцип их использования достаточно прост: маршрутизаторы с помощью устанавливаемого протоколом порядка рассылают определенную информацию из своей таблицы маршрутизации другим и корректируют свою таблицу на основе полученных от других данных.</w:t>
      </w:r>
    </w:p>
    <w:p w14:paraId="62BDD630" w14:textId="77777777" w:rsidR="009801BC" w:rsidRPr="00A41535" w:rsidRDefault="009801BC" w:rsidP="009801BC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A41535">
        <w:rPr>
          <w:rFonts w:ascii="Times New Roman" w:hAnsi="Times New Roman" w:cs="Times New Roman"/>
          <w:bCs/>
          <w:sz w:val="26"/>
          <w:szCs w:val="26"/>
        </w:rPr>
        <w:t xml:space="preserve">Такой метод построения и поддержки маршрутных таблиц существенно упрощает задачу администрирования сетей, в которых могут происходить изменения (например, расширение) или в ситуациях, когда какие-либо маршрутизаторы </w:t>
      </w:r>
      <w:r>
        <w:rPr>
          <w:rFonts w:ascii="Times New Roman" w:hAnsi="Times New Roman" w:cs="Times New Roman"/>
          <w:bCs/>
          <w:sz w:val="26"/>
          <w:szCs w:val="26"/>
        </w:rPr>
        <w:t>и/или подсети выходят из строя.</w:t>
      </w:r>
    </w:p>
    <w:p w14:paraId="27CEECDF" w14:textId="77777777" w:rsidR="009801BC" w:rsidRPr="00A41535" w:rsidRDefault="009801BC" w:rsidP="009801BC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A41535">
        <w:rPr>
          <w:rFonts w:ascii="Times New Roman" w:hAnsi="Times New Roman" w:cs="Times New Roman"/>
          <w:bCs/>
          <w:sz w:val="26"/>
          <w:szCs w:val="26"/>
        </w:rPr>
        <w:t>Следует отметить, что использование протоколов динамической маршрутизации не отменяет возможность «ручного» внесения данных в таблицы маршрутизаторов. Внесенные таким образом записи называют статическими, а записи, полученные в результате обмена информацией между маршрутизаторами – динамическими. В любой таблице маршрутизации всегда присутствует, по крайней мере, одна статическая</w:t>
      </w:r>
      <w:r>
        <w:rPr>
          <w:rFonts w:ascii="Times New Roman" w:hAnsi="Times New Roman" w:cs="Times New Roman"/>
          <w:bCs/>
          <w:sz w:val="26"/>
          <w:szCs w:val="26"/>
        </w:rPr>
        <w:t xml:space="preserve"> запись – маршрут по умолчанию.</w:t>
      </w:r>
    </w:p>
    <w:p w14:paraId="4861DD09" w14:textId="77777777" w:rsidR="009801BC" w:rsidRPr="00A41535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6D697AAF" w14:textId="77777777" w:rsidR="009801BC" w:rsidRPr="006602F6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6602F6">
        <w:rPr>
          <w:rFonts w:ascii="Times New Roman" w:hAnsi="Times New Roman" w:cs="Times New Roman"/>
          <w:bCs/>
          <w:sz w:val="26"/>
          <w:szCs w:val="26"/>
        </w:rPr>
        <w:t>3. Опишите процесс обращения устройства из одной подсети к устройству из другой подсети по протоколу динамической маршрутизации.</w:t>
      </w:r>
    </w:p>
    <w:p w14:paraId="0294724E" w14:textId="77777777" w:rsidR="009801BC" w:rsidRPr="00F91E0B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13F1CF03" w14:textId="77777777" w:rsidR="009801BC" w:rsidRPr="00F91E0B" w:rsidRDefault="009801BC" w:rsidP="009801BC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F91E0B">
        <w:rPr>
          <w:rFonts w:ascii="Times New Roman" w:hAnsi="Times New Roman" w:cs="Times New Roman"/>
          <w:bCs/>
          <w:sz w:val="26"/>
          <w:szCs w:val="26"/>
        </w:rPr>
        <w:t>Современные протоколы маршрутизации делятся на две группы: протоколы типа «вектор-расстояние» и протоколы типа «состояние канала».</w:t>
      </w:r>
    </w:p>
    <w:p w14:paraId="3E9F742B" w14:textId="77777777" w:rsidR="009801BC" w:rsidRPr="00F91E0B" w:rsidRDefault="009801BC" w:rsidP="009801BC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F91E0B">
        <w:rPr>
          <w:rFonts w:ascii="Times New Roman" w:hAnsi="Times New Roman" w:cs="Times New Roman"/>
          <w:bCs/>
          <w:sz w:val="26"/>
          <w:szCs w:val="26"/>
        </w:rPr>
        <w:t>В протоколах типа «вектор-расстояние» каждый маршрутизатор рассылает список адресов доступных ему сетей («векторов»), с каждым из которых связано параметр «расстояния» (например, количество маршрутизаторов до этой сети, значение, основанное на производительности канала и т.п.). Основным представителем протоколов данной группы является протокол RIP (</w:t>
      </w:r>
      <w:proofErr w:type="spellStart"/>
      <w:r w:rsidRPr="00F91E0B">
        <w:rPr>
          <w:rFonts w:ascii="Times New Roman" w:hAnsi="Times New Roman" w:cs="Times New Roman"/>
          <w:bCs/>
          <w:sz w:val="26"/>
          <w:szCs w:val="26"/>
        </w:rPr>
        <w:t>Routing</w:t>
      </w:r>
      <w:proofErr w:type="spellEnd"/>
      <w:r w:rsidRPr="00F91E0B">
        <w:rPr>
          <w:rFonts w:ascii="Times New Roman" w:hAnsi="Times New Roman" w:cs="Times New Roman"/>
          <w:bCs/>
          <w:sz w:val="26"/>
          <w:szCs w:val="26"/>
        </w:rPr>
        <w:t xml:space="preserve"> Information Protocol, п</w:t>
      </w:r>
      <w:r>
        <w:rPr>
          <w:rFonts w:ascii="Times New Roman" w:hAnsi="Times New Roman" w:cs="Times New Roman"/>
          <w:bCs/>
          <w:sz w:val="26"/>
          <w:szCs w:val="26"/>
        </w:rPr>
        <w:t>ротокол маршрутной информации).</w:t>
      </w:r>
    </w:p>
    <w:p w14:paraId="06386A72" w14:textId="77777777" w:rsidR="009801BC" w:rsidRPr="00F91E0B" w:rsidRDefault="009801BC" w:rsidP="009801BC">
      <w:pPr>
        <w:pStyle w:val="Standard"/>
        <w:spacing w:after="30"/>
        <w:ind w:left="709" w:firstLine="707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F91E0B">
        <w:rPr>
          <w:rFonts w:ascii="Times New Roman" w:hAnsi="Times New Roman" w:cs="Times New Roman"/>
          <w:bCs/>
          <w:sz w:val="26"/>
          <w:szCs w:val="26"/>
        </w:rPr>
        <w:t xml:space="preserve">Протоколы типа «состояние канала» основаны на ином принципе. Маршрутизаторы обмениваются между собой топологической информацией о связях в сети: какие маршрутизаторы с какими сетями связаны. В результате каждый маршрутизатор имеет полное представление о структуре сети (причем это представление будет одинаковым для всех), на основе которого вычисляет собственную оптимальную таблицу маршрутизации. Протоколом этой группы является протокол OSPF (Open </w:t>
      </w:r>
      <w:proofErr w:type="spellStart"/>
      <w:r w:rsidRPr="00F91E0B">
        <w:rPr>
          <w:rFonts w:ascii="Times New Roman" w:hAnsi="Times New Roman" w:cs="Times New Roman"/>
          <w:bCs/>
          <w:sz w:val="26"/>
          <w:szCs w:val="26"/>
        </w:rPr>
        <w:t>Shortest</w:t>
      </w:r>
      <w:proofErr w:type="spellEnd"/>
      <w:r w:rsidRPr="00F91E0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1E0B">
        <w:rPr>
          <w:rFonts w:ascii="Times New Roman" w:hAnsi="Times New Roman" w:cs="Times New Roman"/>
          <w:bCs/>
          <w:sz w:val="26"/>
          <w:szCs w:val="26"/>
        </w:rPr>
        <w:t>Path</w:t>
      </w:r>
      <w:proofErr w:type="spellEnd"/>
      <w:r w:rsidRPr="00F91E0B">
        <w:rPr>
          <w:rFonts w:ascii="Times New Roman" w:hAnsi="Times New Roman" w:cs="Times New Roman"/>
          <w:bCs/>
          <w:sz w:val="26"/>
          <w:szCs w:val="26"/>
        </w:rPr>
        <w:t xml:space="preserve"> First, «открой кратчайший путь первым»).</w:t>
      </w:r>
    </w:p>
    <w:p w14:paraId="3D583C34" w14:textId="77777777" w:rsidR="009801BC" w:rsidRPr="00F91E0B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7D0A77D8" w14:textId="77777777" w:rsidR="009801BC" w:rsidRPr="006602F6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6602F6">
        <w:rPr>
          <w:rFonts w:ascii="Times New Roman" w:hAnsi="Times New Roman" w:cs="Times New Roman"/>
          <w:bCs/>
          <w:sz w:val="26"/>
          <w:szCs w:val="26"/>
        </w:rPr>
        <w:t>4. Опишите выводимую информацию при просмотре таблицы маршрутизации.</w:t>
      </w:r>
      <w:r w:rsidRPr="006602F6">
        <w:rPr>
          <w:rFonts w:ascii="Times New Roman" w:hAnsi="Times New Roman" w:cs="Times New Roman"/>
          <w:bCs/>
          <w:sz w:val="26"/>
          <w:szCs w:val="26"/>
        </w:rPr>
        <w:cr/>
      </w:r>
    </w:p>
    <w:p w14:paraId="15A49B53" w14:textId="77777777" w:rsidR="009801BC" w:rsidRPr="00D8628B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</w:pPr>
      <w:r w:rsidRPr="00D8628B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 xml:space="preserve">show </w:t>
      </w:r>
      <w:proofErr w:type="spellStart"/>
      <w:r w:rsidRPr="00D8628B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ip</w:t>
      </w:r>
      <w:proofErr w:type="spellEnd"/>
      <w:r w:rsidRPr="00D8628B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 xml:space="preserve"> route [address [mask] [longer-prefixes]] | [protocol [process-id]]</w:t>
      </w:r>
    </w:p>
    <w:p w14:paraId="66E76A62" w14:textId="77777777" w:rsidR="009801BC" w:rsidRPr="00D8628B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</w:pPr>
    </w:p>
    <w:tbl>
      <w:tblPr>
        <w:tblW w:w="9923" w:type="dxa"/>
        <w:tblCellSpacing w:w="15" w:type="dxa"/>
        <w:tblInd w:w="61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8647"/>
      </w:tblGrid>
      <w:tr w:rsidR="009801BC" w:rsidRPr="00D8628B" w14:paraId="4628CA71" w14:textId="77777777" w:rsidTr="00CA64A9">
        <w:trPr>
          <w:tblCellSpacing w:w="15" w:type="dxa"/>
        </w:trPr>
        <w:tc>
          <w:tcPr>
            <w:tcW w:w="1231" w:type="dxa"/>
            <w:shd w:val="clear" w:color="auto" w:fill="FFFFFF"/>
            <w:hideMark/>
          </w:tcPr>
          <w:p w14:paraId="56E92A63" w14:textId="77777777" w:rsidR="009801BC" w:rsidRPr="00D8628B" w:rsidRDefault="009801BC" w:rsidP="00CA64A9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 w:rsidRPr="00D8628B">
              <w:rPr>
                <w:rFonts w:ascii="Times New Roman" w:eastAsia="Times New Roman" w:hAnsi="Times New Roman" w:cs="Times New Roman"/>
                <w:i/>
                <w:iCs/>
                <w:sz w:val="26"/>
                <w:szCs w:val="26"/>
                <w:lang w:eastAsia="ru-RU"/>
              </w:rPr>
              <w:lastRenderedPageBreak/>
              <w:t>address</w:t>
            </w:r>
            <w:proofErr w:type="spellEnd"/>
          </w:p>
        </w:tc>
        <w:tc>
          <w:tcPr>
            <w:tcW w:w="8602" w:type="dxa"/>
            <w:shd w:val="clear" w:color="auto" w:fill="FFFFFF"/>
            <w:hideMark/>
          </w:tcPr>
          <w:p w14:paraId="4A0BEA50" w14:textId="77777777" w:rsidR="009801BC" w:rsidRPr="00D8628B" w:rsidRDefault="009801BC" w:rsidP="00CA64A9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Адрес, по которому должна отображаться информация о маршруте</w:t>
            </w:r>
          </w:p>
        </w:tc>
      </w:tr>
      <w:tr w:rsidR="009801BC" w:rsidRPr="00D8628B" w14:paraId="3C4A78FA" w14:textId="77777777" w:rsidTr="00CA64A9">
        <w:trPr>
          <w:tblCellSpacing w:w="15" w:type="dxa"/>
        </w:trPr>
        <w:tc>
          <w:tcPr>
            <w:tcW w:w="1231" w:type="dxa"/>
            <w:shd w:val="clear" w:color="auto" w:fill="FFFFFF"/>
            <w:hideMark/>
          </w:tcPr>
          <w:p w14:paraId="25EB208D" w14:textId="77777777" w:rsidR="009801BC" w:rsidRPr="00D8628B" w:rsidRDefault="009801BC" w:rsidP="00CA64A9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 w:rsidRPr="00D8628B">
              <w:rPr>
                <w:rFonts w:ascii="Times New Roman" w:eastAsia="Times New Roman" w:hAnsi="Times New Roman" w:cs="Times New Roman"/>
                <w:i/>
                <w:iCs/>
                <w:sz w:val="26"/>
                <w:szCs w:val="26"/>
                <w:lang w:eastAsia="ru-RU"/>
              </w:rPr>
              <w:t>mask</w:t>
            </w:r>
            <w:proofErr w:type="spellEnd"/>
          </w:p>
        </w:tc>
        <w:tc>
          <w:tcPr>
            <w:tcW w:w="8602" w:type="dxa"/>
            <w:shd w:val="clear" w:color="auto" w:fill="FFFFFF"/>
            <w:hideMark/>
          </w:tcPr>
          <w:p w14:paraId="484C9059" w14:textId="77777777" w:rsidR="009801BC" w:rsidRPr="00D8628B" w:rsidRDefault="009801BC" w:rsidP="00CA64A9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</w:pPr>
            <w:proofErr w:type="spellStart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Аргумент</w:t>
            </w:r>
            <w:proofErr w:type="spellEnd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 xml:space="preserve"> </w:t>
            </w:r>
            <w:proofErr w:type="spellStart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для</w:t>
            </w:r>
            <w:proofErr w:type="spellEnd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 xml:space="preserve"> </w:t>
            </w:r>
            <w:proofErr w:type="spellStart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маски</w:t>
            </w:r>
            <w:proofErr w:type="spellEnd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 xml:space="preserve"> </w:t>
            </w:r>
            <w:proofErr w:type="spellStart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подсети</w:t>
            </w:r>
            <w:proofErr w:type="spellEnd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.</w:t>
            </w:r>
          </w:p>
        </w:tc>
      </w:tr>
      <w:tr w:rsidR="009801BC" w:rsidRPr="00D8628B" w14:paraId="2F6A08FF" w14:textId="77777777" w:rsidTr="00CA64A9">
        <w:trPr>
          <w:tblCellSpacing w:w="15" w:type="dxa"/>
        </w:trPr>
        <w:tc>
          <w:tcPr>
            <w:tcW w:w="1231" w:type="dxa"/>
            <w:shd w:val="clear" w:color="auto" w:fill="FFFFFF"/>
            <w:hideMark/>
          </w:tcPr>
          <w:p w14:paraId="100FF613" w14:textId="77777777" w:rsidR="009801BC" w:rsidRPr="00D8628B" w:rsidRDefault="009801BC" w:rsidP="00CA64A9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 w:rsidRPr="00D8628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eastAsia="ru-RU"/>
              </w:rPr>
              <w:t>longer-prefixes</w:t>
            </w:r>
            <w:proofErr w:type="spellEnd"/>
          </w:p>
        </w:tc>
        <w:tc>
          <w:tcPr>
            <w:tcW w:w="8602" w:type="dxa"/>
            <w:shd w:val="clear" w:color="auto" w:fill="FFFFFF"/>
            <w:hideMark/>
          </w:tcPr>
          <w:p w14:paraId="4F5FF5EB" w14:textId="77777777" w:rsidR="009801BC" w:rsidRPr="00D8628B" w:rsidRDefault="009801BC" w:rsidP="00CA64A9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Пара адреса и маски становится префиксом, и отображаются все маршруты, соответствующие этому префиксу.</w:t>
            </w:r>
          </w:p>
        </w:tc>
      </w:tr>
      <w:tr w:rsidR="009801BC" w:rsidRPr="00D8628B" w14:paraId="16513DB8" w14:textId="77777777" w:rsidTr="00CA64A9">
        <w:trPr>
          <w:tblCellSpacing w:w="15" w:type="dxa"/>
        </w:trPr>
        <w:tc>
          <w:tcPr>
            <w:tcW w:w="1231" w:type="dxa"/>
            <w:shd w:val="clear" w:color="auto" w:fill="FFFFFF"/>
            <w:hideMark/>
          </w:tcPr>
          <w:p w14:paraId="11E7E333" w14:textId="77777777" w:rsidR="009801BC" w:rsidRPr="00D8628B" w:rsidRDefault="009801BC" w:rsidP="00CA64A9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 w:rsidRPr="00D8628B">
              <w:rPr>
                <w:rFonts w:ascii="Times New Roman" w:eastAsia="Times New Roman" w:hAnsi="Times New Roman" w:cs="Times New Roman"/>
                <w:i/>
                <w:iCs/>
                <w:sz w:val="26"/>
                <w:szCs w:val="26"/>
                <w:lang w:eastAsia="ru-RU"/>
              </w:rPr>
              <w:t>protocol</w:t>
            </w:r>
            <w:proofErr w:type="spellEnd"/>
          </w:p>
        </w:tc>
        <w:tc>
          <w:tcPr>
            <w:tcW w:w="8602" w:type="dxa"/>
            <w:shd w:val="clear" w:color="auto" w:fill="FFFFFF"/>
            <w:hideMark/>
          </w:tcPr>
          <w:p w14:paraId="0803D6B9" w14:textId="77777777" w:rsidR="009801BC" w:rsidRPr="00D8628B" w:rsidRDefault="009801BC" w:rsidP="00CA64A9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Имя протокола маршрутизации; или связанное ключевое слово , статический или сводный . Если вы указываете протокол маршрутизации, используйте одно из следующих ключевых слов: </w:t>
            </w:r>
            <w:proofErr w:type="spellStart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bgp</w:t>
            </w:r>
            <w:proofErr w:type="spellEnd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, </w:t>
            </w:r>
            <w:proofErr w:type="spellStart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egp</w:t>
            </w:r>
            <w:proofErr w:type="spellEnd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, </w:t>
            </w:r>
            <w:proofErr w:type="spellStart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eigrp</w:t>
            </w:r>
            <w:proofErr w:type="spellEnd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, </w:t>
            </w:r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hello</w:t>
            </w:r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, </w:t>
            </w:r>
            <w:proofErr w:type="spellStart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igrp</w:t>
            </w:r>
            <w:proofErr w:type="spellEnd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, </w:t>
            </w:r>
            <w:proofErr w:type="spellStart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isis</w:t>
            </w:r>
            <w:proofErr w:type="spellEnd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, </w:t>
            </w:r>
            <w:proofErr w:type="spellStart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ospf</w:t>
            </w:r>
            <w:proofErr w:type="spellEnd"/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или </w:t>
            </w:r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rip</w:t>
            </w:r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.</w:t>
            </w:r>
          </w:p>
        </w:tc>
      </w:tr>
      <w:tr w:rsidR="009801BC" w:rsidRPr="00D8628B" w14:paraId="57105C85" w14:textId="77777777" w:rsidTr="00CA64A9">
        <w:trPr>
          <w:tblCellSpacing w:w="15" w:type="dxa"/>
        </w:trPr>
        <w:tc>
          <w:tcPr>
            <w:tcW w:w="1231" w:type="dxa"/>
            <w:shd w:val="clear" w:color="auto" w:fill="FFFFFF"/>
            <w:hideMark/>
          </w:tcPr>
          <w:p w14:paraId="45B96C66" w14:textId="77777777" w:rsidR="009801BC" w:rsidRPr="00D8628B" w:rsidRDefault="009801BC" w:rsidP="00CA64A9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 w:rsidRPr="00D8628B">
              <w:rPr>
                <w:rFonts w:ascii="Times New Roman" w:eastAsia="Times New Roman" w:hAnsi="Times New Roman" w:cs="Times New Roman"/>
                <w:i/>
                <w:iCs/>
                <w:sz w:val="26"/>
                <w:szCs w:val="26"/>
                <w:lang w:eastAsia="ru-RU"/>
              </w:rPr>
              <w:t>process-id</w:t>
            </w:r>
            <w:proofErr w:type="spellEnd"/>
          </w:p>
        </w:tc>
        <w:tc>
          <w:tcPr>
            <w:tcW w:w="8602" w:type="dxa"/>
            <w:shd w:val="clear" w:color="auto" w:fill="FFFFFF"/>
            <w:hideMark/>
          </w:tcPr>
          <w:p w14:paraId="75805380" w14:textId="77777777" w:rsidR="009801BC" w:rsidRPr="00D8628B" w:rsidRDefault="009801BC" w:rsidP="00CA64A9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1A0CD0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Номер, используемый для идентификации процесса указанного протокола.</w:t>
            </w:r>
          </w:p>
        </w:tc>
      </w:tr>
    </w:tbl>
    <w:p w14:paraId="29BA4072" w14:textId="77777777" w:rsidR="009801BC" w:rsidRPr="009801BC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</w:p>
    <w:p w14:paraId="69471EFE" w14:textId="77777777" w:rsidR="009801BC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П</w:t>
      </w:r>
      <w:r w:rsidRPr="001A0CD0">
        <w:rPr>
          <w:rFonts w:ascii="Times New Roman" w:hAnsi="Times New Roman" w:cs="Times New Roman"/>
          <w:bCs/>
          <w:sz w:val="26"/>
          <w:szCs w:val="26"/>
        </w:rPr>
        <w:t xml:space="preserve">ример вывода команды </w:t>
      </w:r>
      <w:proofErr w:type="spellStart"/>
      <w:r w:rsidRPr="001A0CD0">
        <w:rPr>
          <w:rFonts w:ascii="Times New Roman" w:hAnsi="Times New Roman" w:cs="Times New Roman"/>
          <w:bCs/>
          <w:sz w:val="26"/>
          <w:szCs w:val="26"/>
        </w:rPr>
        <w:t>show</w:t>
      </w:r>
      <w:proofErr w:type="spellEnd"/>
      <w:r w:rsidRPr="001A0CD0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A0CD0">
        <w:rPr>
          <w:rFonts w:ascii="Times New Roman" w:hAnsi="Times New Roman" w:cs="Times New Roman"/>
          <w:bCs/>
          <w:sz w:val="26"/>
          <w:szCs w:val="26"/>
        </w:rPr>
        <w:t>ip</w:t>
      </w:r>
      <w:proofErr w:type="spellEnd"/>
      <w:r w:rsidRPr="001A0CD0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A0CD0">
        <w:rPr>
          <w:rFonts w:ascii="Times New Roman" w:hAnsi="Times New Roman" w:cs="Times New Roman"/>
          <w:bCs/>
          <w:sz w:val="26"/>
          <w:szCs w:val="26"/>
        </w:rPr>
        <w:t>route</w:t>
      </w:r>
      <w:proofErr w:type="spellEnd"/>
      <w:r w:rsidRPr="001A0CD0">
        <w:rPr>
          <w:rFonts w:ascii="Times New Roman" w:hAnsi="Times New Roman" w:cs="Times New Roman"/>
          <w:bCs/>
          <w:sz w:val="26"/>
          <w:szCs w:val="26"/>
        </w:rPr>
        <w:t xml:space="preserve"> при вводе без адреса:</w:t>
      </w:r>
    </w:p>
    <w:p w14:paraId="687CDE59" w14:textId="77777777" w:rsidR="009801BC" w:rsidRPr="001A0CD0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196AE1A3" w14:textId="58F9FB61" w:rsidR="009801BC" w:rsidRPr="001A0CD0" w:rsidRDefault="009801BC" w:rsidP="009801BC">
      <w:pPr>
        <w:pStyle w:val="Standard"/>
        <w:spacing w:after="30"/>
        <w:ind w:firstLine="708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  <w:r>
        <w:rPr>
          <w:rFonts w:ascii="Times New Roman" w:hAnsi="Times New Roman" w:cs="Times New Roman"/>
          <w:bCs/>
          <w:noProof/>
          <w:sz w:val="26"/>
          <w:szCs w:val="26"/>
          <w:u w:val="single"/>
          <w:lang w:val="en-US"/>
        </w:rPr>
        <w:drawing>
          <wp:inline distT="0" distB="0" distL="0" distR="0" wp14:anchorId="47A997E9" wp14:editId="00D3D0B2">
            <wp:extent cx="6038850" cy="3352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EF3DF" w14:textId="77777777" w:rsidR="009801BC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</w:p>
    <w:p w14:paraId="39BE7AB1" w14:textId="77777777" w:rsidR="009801BC" w:rsidRPr="001A0CD0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П</w:t>
      </w:r>
      <w:r w:rsidRPr="001A0CD0">
        <w:rPr>
          <w:rFonts w:ascii="Times New Roman" w:hAnsi="Times New Roman" w:cs="Times New Roman"/>
          <w:bCs/>
          <w:sz w:val="26"/>
          <w:szCs w:val="26"/>
        </w:rPr>
        <w:t>ример выходных данных, включающих некоторые изученные маршруты IS-IS уровня 2:</w:t>
      </w:r>
    </w:p>
    <w:p w14:paraId="5B75B97B" w14:textId="77777777" w:rsidR="009801BC" w:rsidRPr="001A0CD0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</w:p>
    <w:p w14:paraId="4E599413" w14:textId="71F57BE8" w:rsidR="009801BC" w:rsidRPr="00D8628B" w:rsidRDefault="009801BC" w:rsidP="009801BC">
      <w:pPr>
        <w:pStyle w:val="Standard"/>
        <w:spacing w:after="30"/>
        <w:ind w:firstLine="708"/>
        <w:jc w:val="both"/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</w:pPr>
      <w:r>
        <w:rPr>
          <w:rFonts w:ascii="Times New Roman" w:hAnsi="Times New Roman" w:cs="Times New Roman"/>
          <w:bCs/>
          <w:noProof/>
          <w:sz w:val="26"/>
          <w:szCs w:val="26"/>
          <w:u w:val="single"/>
          <w:lang w:val="en-US"/>
        </w:rPr>
        <w:drawing>
          <wp:inline distT="0" distB="0" distL="0" distR="0" wp14:anchorId="50359884" wp14:editId="1B2B94BB">
            <wp:extent cx="5991225" cy="21812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2886C" w14:textId="77777777" w:rsidR="009801BC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</w:p>
    <w:p w14:paraId="59888A2C" w14:textId="77777777" w:rsidR="009801BC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</w:p>
    <w:p w14:paraId="6629AC3F" w14:textId="77777777" w:rsidR="009801BC" w:rsidRPr="004F7E6E" w:rsidRDefault="009801BC" w:rsidP="009801BC">
      <w:pPr>
        <w:pStyle w:val="Standard"/>
        <w:spacing w:after="30"/>
        <w:ind w:left="709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</w:p>
    <w:tbl>
      <w:tblPr>
        <w:tblW w:w="9922" w:type="dxa"/>
        <w:tblCellSpacing w:w="15" w:type="dxa"/>
        <w:tblInd w:w="48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4"/>
        <w:gridCol w:w="8238"/>
      </w:tblGrid>
      <w:tr w:rsidR="009801BC" w:rsidRPr="00A93571" w14:paraId="3E9118D3" w14:textId="77777777" w:rsidTr="00CA64A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7C1ED29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Поле</w:t>
            </w:r>
          </w:p>
        </w:tc>
        <w:tc>
          <w:tcPr>
            <w:tcW w:w="81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5B43CE7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Описание</w:t>
            </w:r>
          </w:p>
        </w:tc>
      </w:tr>
      <w:tr w:rsidR="009801BC" w:rsidRPr="00A93571" w14:paraId="4B3AA198" w14:textId="77777777" w:rsidTr="00CA64A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F722540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81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90BF6D8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Indicates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protocol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that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derived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the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route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Possible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values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include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the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following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1B099A35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I - IGRP</w:t>
            </w:r>
          </w:p>
          <w:p w14:paraId="5A6D9FA5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R - RIP</w:t>
            </w:r>
          </w:p>
          <w:p w14:paraId="3A926637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O - OSPF</w:t>
            </w:r>
          </w:p>
          <w:p w14:paraId="1D682DB0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C -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connected</w:t>
            </w:r>
            <w:proofErr w:type="spellEnd"/>
          </w:p>
          <w:p w14:paraId="40AD8D62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S - </w:t>
            </w: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static</w:t>
            </w:r>
            <w:proofErr w:type="spellEnd"/>
          </w:p>
          <w:p w14:paraId="5D15B746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E - EGP</w:t>
            </w:r>
          </w:p>
          <w:p w14:paraId="2524EDFE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B - BGP</w:t>
            </w:r>
          </w:p>
          <w:p w14:paraId="14CB02E4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i - IS-IS</w:t>
            </w:r>
          </w:p>
        </w:tc>
      </w:tr>
      <w:tr w:rsidR="009801BC" w:rsidRPr="00A93571" w14:paraId="24C0779B" w14:textId="77777777" w:rsidTr="00CA64A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35629F9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E2</w:t>
            </w:r>
          </w:p>
        </w:tc>
        <w:tc>
          <w:tcPr>
            <w:tcW w:w="81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B95028F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Тип маршрута. Возможные значения включают следующее:</w:t>
            </w:r>
          </w:p>
          <w:p w14:paraId="5E8FFE44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* - Указывает последний путь, использованный при пересылке пакета. Это относится только к пакетам без быстрой коммутации. Однако это не указывает, какой путь будет использоваться следующим при пересылке пакета без быстрой коммутации, за исключением случаев, когда пути имеют равную стоимость. </w:t>
            </w:r>
          </w:p>
          <w:p w14:paraId="551A5A22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IA - OSPF межрегиональный маршрут.</w:t>
            </w:r>
          </w:p>
          <w:p w14:paraId="6F00A59D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E1 - OSPF внешний тип 1 маршрута.</w:t>
            </w:r>
          </w:p>
          <w:p w14:paraId="06DE5B05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E2 - OSPF внешний тип 2 маршрута.</w:t>
            </w:r>
          </w:p>
          <w:p w14:paraId="1B568059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L1 - маршрут IS-IS уровня 1.</w:t>
            </w:r>
          </w:p>
          <w:p w14:paraId="60868C47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L2 - маршрут IS-IS уровня 2.</w:t>
            </w:r>
          </w:p>
        </w:tc>
      </w:tr>
      <w:tr w:rsidR="009801BC" w:rsidRPr="00A93571" w14:paraId="73B8DCDE" w14:textId="77777777" w:rsidTr="00CA64A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6B939CC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150.150.0.0</w:t>
            </w:r>
          </w:p>
        </w:tc>
        <w:tc>
          <w:tcPr>
            <w:tcW w:w="81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AEAFB57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Указывает адрес удаленной сети.</w:t>
            </w:r>
          </w:p>
        </w:tc>
      </w:tr>
      <w:tr w:rsidR="009801BC" w:rsidRPr="00A93571" w14:paraId="050886B9" w14:textId="77777777" w:rsidTr="00CA64A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5FE2D8F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[160/5]</w:t>
            </w:r>
          </w:p>
        </w:tc>
        <w:tc>
          <w:tcPr>
            <w:tcW w:w="81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32672A2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Первое число в скобках - административная дистанция источника информации; второе число является метрикой для маршрута.</w:t>
            </w:r>
          </w:p>
        </w:tc>
      </w:tr>
      <w:tr w:rsidR="009801BC" w:rsidRPr="00A93571" w14:paraId="08C89E50" w14:textId="77777777" w:rsidTr="00CA64A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32520D4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via</w:t>
            </w:r>
            <w:proofErr w:type="spellEnd"/>
            <w:r w:rsidRPr="00A93571">
              <w:rPr>
                <w:rFonts w:ascii="Times New Roman" w:hAnsi="Times New Roman" w:cs="Times New Roman"/>
                <w:sz w:val="26"/>
                <w:szCs w:val="26"/>
              </w:rPr>
              <w:t xml:space="preserve"> 131.119.254.6</w:t>
            </w:r>
          </w:p>
        </w:tc>
        <w:tc>
          <w:tcPr>
            <w:tcW w:w="81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26932A4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Указывает адрес следующего маршрутизатора для удаленной сети.</w:t>
            </w:r>
          </w:p>
        </w:tc>
      </w:tr>
      <w:tr w:rsidR="009801BC" w:rsidRPr="00A93571" w14:paraId="39019B58" w14:textId="77777777" w:rsidTr="00CA64A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36E29A6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0:01:00</w:t>
            </w:r>
          </w:p>
        </w:tc>
        <w:tc>
          <w:tcPr>
            <w:tcW w:w="81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4407CD5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Указывает время последнего обновления маршрута в часах: минутах: секундах.</w:t>
            </w:r>
          </w:p>
        </w:tc>
      </w:tr>
      <w:tr w:rsidR="009801BC" w:rsidRPr="00A93571" w14:paraId="2C7CCFE8" w14:textId="77777777" w:rsidTr="00CA64A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DB16001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Ethernet 2</w:t>
            </w:r>
          </w:p>
        </w:tc>
        <w:tc>
          <w:tcPr>
            <w:tcW w:w="81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8BCC274" w14:textId="77777777" w:rsidR="009801BC" w:rsidRPr="00A93571" w:rsidRDefault="009801BC" w:rsidP="00A935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93571">
              <w:rPr>
                <w:rFonts w:ascii="Times New Roman" w:hAnsi="Times New Roman" w:cs="Times New Roman"/>
                <w:sz w:val="26"/>
                <w:szCs w:val="26"/>
              </w:rPr>
              <w:t>Определяет интерфейс, через который может быть достигнута указанная сеть.</w:t>
            </w:r>
          </w:p>
        </w:tc>
      </w:tr>
    </w:tbl>
    <w:p w14:paraId="4B40C31C" w14:textId="77777777" w:rsidR="009801BC" w:rsidRPr="0023536F" w:rsidRDefault="009801BC" w:rsidP="009801BC">
      <w:pPr>
        <w:pStyle w:val="Standard"/>
        <w:spacing w:after="30"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</w:p>
    <w:p w14:paraId="567A33E7" w14:textId="77777777" w:rsidR="00C92D21" w:rsidRDefault="00C92D21"/>
    <w:sectPr w:rsidR="00C92D21" w:rsidSect="00D61044">
      <w:pgSz w:w="11906" w:h="16838"/>
      <w:pgMar w:top="720" w:right="1133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Yu Gothic"/>
    <w:panose1 w:val="020B0604020202020204"/>
    <w:charset w:val="80"/>
    <w:family w:val="swiss"/>
    <w:pitch w:val="variable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MS Gothic"/>
    <w:charset w:val="80"/>
    <w:family w:val="auto"/>
    <w:pitch w:val="variable"/>
  </w:font>
  <w:font w:name="FreeSans, 'MS Gothic'">
    <w:charset w:val="00"/>
    <w:family w:val="auto"/>
    <w:pitch w:val="variable"/>
  </w:font>
  <w:font w:name="Droid Sans Fallb">
    <w:charset w:val="00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47333"/>
    <w:multiLevelType w:val="multilevel"/>
    <w:tmpl w:val="6AAE0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0D3168"/>
    <w:multiLevelType w:val="hybridMultilevel"/>
    <w:tmpl w:val="24AAE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FF0E73"/>
    <w:multiLevelType w:val="multilevel"/>
    <w:tmpl w:val="26645458"/>
    <w:styleLink w:val="Outlin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2."/>
      <w:lvlJc w:val="left"/>
      <w:pPr>
        <w:ind w:left="576" w:hanging="576"/>
      </w:pPr>
    </w:lvl>
    <w:lvl w:ilvl="2">
      <w:start w:val="1"/>
      <w:numFmt w:val="none"/>
      <w:lvlText w:val="%3"/>
      <w:lvlJc w:val="left"/>
      <w:pPr>
        <w:ind w:left="0" w:firstLine="0"/>
      </w:pPr>
    </w:lvl>
    <w:lvl w:ilvl="3">
      <w:start w:val="1"/>
      <w:numFmt w:val="none"/>
      <w:lvlText w:val="%4"/>
      <w:lvlJc w:val="left"/>
      <w:pPr>
        <w:ind w:left="0" w:firstLine="0"/>
      </w:pPr>
    </w:lvl>
    <w:lvl w:ilvl="4">
      <w:start w:val="1"/>
      <w:numFmt w:val="none"/>
      <w:lvlText w:val="%5"/>
      <w:lvlJc w:val="left"/>
      <w:pPr>
        <w:ind w:left="0" w:firstLine="0"/>
      </w:pPr>
    </w:lvl>
    <w:lvl w:ilvl="5">
      <w:start w:val="1"/>
      <w:numFmt w:val="none"/>
      <w:lvlText w:val="%6"/>
      <w:lvlJc w:val="left"/>
      <w:pPr>
        <w:ind w:left="0" w:firstLine="0"/>
      </w:pPr>
    </w:lvl>
    <w:lvl w:ilvl="6">
      <w:start w:val="1"/>
      <w:numFmt w:val="none"/>
      <w:lvlText w:val="%7"/>
      <w:lvlJc w:val="left"/>
      <w:pPr>
        <w:ind w:left="0" w:firstLine="0"/>
      </w:pPr>
    </w:lvl>
    <w:lvl w:ilvl="7">
      <w:start w:val="1"/>
      <w:numFmt w:val="none"/>
      <w:lvlText w:val="%8"/>
      <w:lvlJc w:val="left"/>
      <w:pPr>
        <w:ind w:left="0" w:firstLine="0"/>
      </w:pPr>
    </w:lvl>
    <w:lvl w:ilvl="8">
      <w:start w:val="1"/>
      <w:numFmt w:val="none"/>
      <w:lvlText w:val="%9"/>
      <w:lvlJc w:val="left"/>
      <w:pPr>
        <w:ind w:left="0" w:firstLine="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382"/>
    <w:rsid w:val="00253382"/>
    <w:rsid w:val="006602F6"/>
    <w:rsid w:val="009801BC"/>
    <w:rsid w:val="00A7293E"/>
    <w:rsid w:val="00A93571"/>
    <w:rsid w:val="00B5715F"/>
    <w:rsid w:val="00B73D8F"/>
    <w:rsid w:val="00C92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2AF170"/>
  <w15:chartTrackingRefBased/>
  <w15:docId w15:val="{98C5C374-A625-480F-BFD9-6E1FBAE42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01BC"/>
    <w:pPr>
      <w:spacing w:after="200" w:line="276" w:lineRule="auto"/>
    </w:pPr>
  </w:style>
  <w:style w:type="paragraph" w:styleId="1">
    <w:name w:val="heading 1"/>
    <w:basedOn w:val="a"/>
    <w:link w:val="10"/>
    <w:qFormat/>
    <w:rsid w:val="009801BC"/>
    <w:pPr>
      <w:keepNext/>
      <w:widowControl w:val="0"/>
      <w:numPr>
        <w:numId w:val="1"/>
      </w:numPr>
      <w:suppressAutoHyphens/>
      <w:autoSpaceDN w:val="0"/>
      <w:spacing w:before="240" w:after="120" w:line="240" w:lineRule="auto"/>
      <w:outlineLvl w:val="0"/>
    </w:pPr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paragraph" w:styleId="2">
    <w:name w:val="heading 2"/>
    <w:basedOn w:val="a"/>
    <w:link w:val="20"/>
    <w:semiHidden/>
    <w:unhideWhenUsed/>
    <w:qFormat/>
    <w:rsid w:val="009801BC"/>
    <w:pPr>
      <w:keepNext/>
      <w:widowControl w:val="0"/>
      <w:numPr>
        <w:ilvl w:val="1"/>
        <w:numId w:val="1"/>
      </w:numPr>
      <w:suppressAutoHyphens/>
      <w:autoSpaceDN w:val="0"/>
      <w:spacing w:before="200" w:after="0" w:line="240" w:lineRule="auto"/>
      <w:outlineLvl w:val="1"/>
    </w:pPr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801BC"/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character" w:customStyle="1" w:styleId="20">
    <w:name w:val="Заголовок 2 Знак"/>
    <w:basedOn w:val="a0"/>
    <w:link w:val="2"/>
    <w:semiHidden/>
    <w:rsid w:val="009801BC"/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paragraph" w:customStyle="1" w:styleId="Standard">
    <w:name w:val="Standard"/>
    <w:rsid w:val="009801BC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, 'MS Gothic'"/>
      <w:kern w:val="3"/>
      <w:sz w:val="24"/>
      <w:szCs w:val="24"/>
      <w:lang w:eastAsia="zh-CN" w:bidi="hi-IN"/>
    </w:rPr>
  </w:style>
  <w:style w:type="numbering" w:customStyle="1" w:styleId="Outline">
    <w:name w:val="Outline"/>
    <w:rsid w:val="009801BC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9801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1017</Words>
  <Characters>5802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Yaoischick</dc:creator>
  <cp:keywords/>
  <dc:description/>
  <cp:lastModifiedBy>Шагабаев Давид Арсенович</cp:lastModifiedBy>
  <cp:revision>2</cp:revision>
  <dcterms:created xsi:type="dcterms:W3CDTF">2021-11-01T08:19:00Z</dcterms:created>
  <dcterms:modified xsi:type="dcterms:W3CDTF">2021-11-01T08:19:00Z</dcterms:modified>
</cp:coreProperties>
</file>